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611FC680" w:rsidR="004C13E3" w:rsidRPr="007C6CCB" w:rsidRDefault="004C13E3" w:rsidP="004C13E3">
      <w:pPr>
        <w:spacing w:after="0" w:line="240" w:lineRule="auto"/>
        <w:rPr>
          <w:rFonts w:cstheme="minorHAnsi"/>
          <w:b/>
          <w:bCs/>
          <w:color w:val="002060"/>
          <w:sz w:val="24"/>
          <w:szCs w:val="24"/>
        </w:rPr>
      </w:pPr>
      <w:r w:rsidRPr="007C6CCB">
        <w:rPr>
          <w:rFonts w:cstheme="minorHAnsi"/>
          <w:b/>
          <w:bCs/>
          <w:color w:val="002060"/>
          <w:sz w:val="24"/>
          <w:szCs w:val="24"/>
        </w:rPr>
        <w:t>To:</w:t>
      </w:r>
      <w:r w:rsidR="003425B9" w:rsidRPr="007C6CCB">
        <w:rPr>
          <w:rFonts w:cstheme="minorHAnsi"/>
          <w:b/>
          <w:bCs/>
          <w:color w:val="002060"/>
          <w:sz w:val="24"/>
          <w:szCs w:val="24"/>
        </w:rPr>
        <w:t xml:space="preserve"> </w:t>
      </w:r>
      <w:r w:rsidRPr="007C6CCB">
        <w:rPr>
          <w:rFonts w:cstheme="minorHAnsi"/>
          <w:b/>
          <w:bCs/>
          <w:color w:val="002060"/>
          <w:sz w:val="24"/>
          <w:szCs w:val="24"/>
        </w:rPr>
        <w:tab/>
      </w:r>
      <w:r w:rsidRPr="007C6CCB">
        <w:rPr>
          <w:rFonts w:cstheme="minorHAnsi"/>
          <w:b/>
          <w:bCs/>
          <w:color w:val="002060"/>
          <w:sz w:val="24"/>
          <w:szCs w:val="24"/>
        </w:rPr>
        <w:tab/>
        <w:t>ALL</w:t>
      </w:r>
      <w:r w:rsidR="003425B9" w:rsidRPr="007C6CCB">
        <w:rPr>
          <w:rFonts w:cstheme="minorHAnsi"/>
          <w:b/>
          <w:bCs/>
          <w:color w:val="002060"/>
          <w:sz w:val="24"/>
          <w:szCs w:val="24"/>
        </w:rPr>
        <w:t xml:space="preserve"> </w:t>
      </w:r>
      <w:r w:rsidRPr="007C6CCB">
        <w:rPr>
          <w:rFonts w:cstheme="minorHAnsi"/>
          <w:b/>
          <w:bCs/>
          <w:color w:val="002060"/>
          <w:sz w:val="24"/>
          <w:szCs w:val="24"/>
        </w:rPr>
        <w:t>RESIDENTS</w:t>
      </w:r>
      <w:r w:rsidR="003425B9" w:rsidRPr="007C6CCB">
        <w:rPr>
          <w:rFonts w:cstheme="minorHAnsi"/>
          <w:b/>
          <w:bCs/>
          <w:color w:val="002060"/>
          <w:sz w:val="24"/>
          <w:szCs w:val="24"/>
        </w:rPr>
        <w:t xml:space="preserve"> </w:t>
      </w:r>
      <w:r w:rsidR="002B5D3C" w:rsidRPr="007C6CCB">
        <w:rPr>
          <w:rFonts w:cstheme="minorHAnsi"/>
          <w:b/>
          <w:bCs/>
          <w:color w:val="002060"/>
          <w:sz w:val="24"/>
          <w:szCs w:val="24"/>
        </w:rPr>
        <w:t>&amp;</w:t>
      </w:r>
      <w:r w:rsidR="003425B9" w:rsidRPr="007C6CCB">
        <w:rPr>
          <w:rFonts w:cstheme="minorHAnsi"/>
          <w:b/>
          <w:bCs/>
          <w:color w:val="002060"/>
          <w:sz w:val="24"/>
          <w:szCs w:val="24"/>
        </w:rPr>
        <w:t xml:space="preserve"> </w:t>
      </w:r>
      <w:r w:rsidR="002B5D3C" w:rsidRPr="007C6CCB">
        <w:rPr>
          <w:rFonts w:cstheme="minorHAnsi"/>
          <w:b/>
          <w:bCs/>
          <w:color w:val="002060"/>
          <w:sz w:val="24"/>
          <w:szCs w:val="24"/>
        </w:rPr>
        <w:t>STAFF</w:t>
      </w:r>
    </w:p>
    <w:p w14:paraId="1B8AF582" w14:textId="118A18A0" w:rsidR="004C13E3" w:rsidRPr="007C6CCB" w:rsidRDefault="004C13E3" w:rsidP="004C13E3">
      <w:pPr>
        <w:spacing w:after="0" w:line="240" w:lineRule="auto"/>
        <w:rPr>
          <w:rFonts w:cstheme="minorHAnsi"/>
          <w:b/>
          <w:bCs/>
          <w:color w:val="002060"/>
          <w:sz w:val="24"/>
          <w:szCs w:val="24"/>
        </w:rPr>
      </w:pPr>
      <w:r w:rsidRPr="007C6CCB">
        <w:rPr>
          <w:rFonts w:cstheme="minorHAnsi"/>
          <w:b/>
          <w:bCs/>
          <w:color w:val="002060"/>
          <w:sz w:val="24"/>
          <w:szCs w:val="24"/>
        </w:rPr>
        <w:t>From:</w:t>
      </w:r>
      <w:r w:rsidRPr="007C6CCB">
        <w:rPr>
          <w:rFonts w:cstheme="minorHAnsi"/>
          <w:b/>
          <w:bCs/>
          <w:color w:val="002060"/>
          <w:sz w:val="24"/>
          <w:szCs w:val="24"/>
        </w:rPr>
        <w:tab/>
      </w:r>
      <w:r w:rsidR="00D65120" w:rsidRPr="007C6CCB">
        <w:rPr>
          <w:rFonts w:cstheme="minorHAnsi"/>
          <w:b/>
          <w:bCs/>
          <w:color w:val="002060"/>
          <w:sz w:val="24"/>
          <w:szCs w:val="24"/>
        </w:rPr>
        <w:tab/>
      </w:r>
      <w:r w:rsidRPr="007C6CCB">
        <w:rPr>
          <w:rFonts w:cstheme="minorHAnsi"/>
          <w:b/>
          <w:bCs/>
          <w:color w:val="002060"/>
          <w:sz w:val="24"/>
          <w:szCs w:val="24"/>
        </w:rPr>
        <w:t>ANDREW</w:t>
      </w:r>
      <w:r w:rsidR="003425B9" w:rsidRPr="007C6CCB">
        <w:rPr>
          <w:rFonts w:cstheme="minorHAnsi"/>
          <w:b/>
          <w:bCs/>
          <w:color w:val="002060"/>
          <w:sz w:val="24"/>
          <w:szCs w:val="24"/>
        </w:rPr>
        <w:t xml:space="preserve"> </w:t>
      </w:r>
      <w:r w:rsidRPr="007C6CCB">
        <w:rPr>
          <w:rFonts w:cstheme="minorHAnsi"/>
          <w:b/>
          <w:bCs/>
          <w:color w:val="002060"/>
          <w:sz w:val="24"/>
          <w:szCs w:val="24"/>
        </w:rPr>
        <w:t>DUJON,</w:t>
      </w:r>
      <w:r w:rsidR="003425B9" w:rsidRPr="007C6CCB">
        <w:rPr>
          <w:rFonts w:cstheme="minorHAnsi"/>
          <w:b/>
          <w:bCs/>
          <w:color w:val="002060"/>
          <w:sz w:val="24"/>
          <w:szCs w:val="24"/>
        </w:rPr>
        <w:t xml:space="preserve"> </w:t>
      </w:r>
      <w:r w:rsidRPr="007C6CCB">
        <w:rPr>
          <w:rFonts w:cstheme="minorHAnsi"/>
          <w:b/>
          <w:bCs/>
          <w:color w:val="002060"/>
          <w:sz w:val="24"/>
          <w:szCs w:val="24"/>
        </w:rPr>
        <w:t>President/Chief</w:t>
      </w:r>
      <w:r w:rsidR="003425B9" w:rsidRPr="007C6CCB">
        <w:rPr>
          <w:rFonts w:cstheme="minorHAnsi"/>
          <w:b/>
          <w:bCs/>
          <w:color w:val="002060"/>
          <w:sz w:val="24"/>
          <w:szCs w:val="24"/>
        </w:rPr>
        <w:t xml:space="preserve"> </w:t>
      </w:r>
      <w:r w:rsidRPr="007C6CCB">
        <w:rPr>
          <w:rFonts w:cstheme="minorHAnsi"/>
          <w:b/>
          <w:bCs/>
          <w:color w:val="002060"/>
          <w:sz w:val="24"/>
          <w:szCs w:val="24"/>
        </w:rPr>
        <w:t>Executive</w:t>
      </w:r>
      <w:r w:rsidR="003425B9" w:rsidRPr="007C6CCB">
        <w:rPr>
          <w:rFonts w:cstheme="minorHAnsi"/>
          <w:b/>
          <w:bCs/>
          <w:color w:val="002060"/>
          <w:sz w:val="24"/>
          <w:szCs w:val="24"/>
        </w:rPr>
        <w:t xml:space="preserve"> </w:t>
      </w:r>
      <w:r w:rsidRPr="007C6CCB">
        <w:rPr>
          <w:rFonts w:cstheme="minorHAnsi"/>
          <w:b/>
          <w:bCs/>
          <w:color w:val="002060"/>
          <w:sz w:val="24"/>
          <w:szCs w:val="24"/>
        </w:rPr>
        <w:t>Officer</w:t>
      </w:r>
    </w:p>
    <w:p w14:paraId="397E7BC5" w14:textId="10F88286" w:rsidR="001E2E6F" w:rsidRPr="007C6CCB" w:rsidRDefault="004C13E3" w:rsidP="004C13E3">
      <w:pPr>
        <w:spacing w:after="0" w:line="240" w:lineRule="auto"/>
        <w:rPr>
          <w:rFonts w:cstheme="minorHAnsi"/>
          <w:b/>
          <w:bCs/>
          <w:color w:val="002060"/>
          <w:sz w:val="24"/>
          <w:szCs w:val="24"/>
        </w:rPr>
      </w:pPr>
      <w:r w:rsidRPr="007C6CCB">
        <w:rPr>
          <w:rFonts w:cstheme="minorHAnsi"/>
          <w:b/>
          <w:bCs/>
          <w:color w:val="002060"/>
          <w:sz w:val="24"/>
          <w:szCs w:val="24"/>
        </w:rPr>
        <w:t>RE:</w:t>
      </w:r>
      <w:r w:rsidRPr="007C6CCB">
        <w:rPr>
          <w:rFonts w:cstheme="minorHAnsi"/>
          <w:b/>
          <w:bCs/>
          <w:color w:val="002060"/>
          <w:sz w:val="24"/>
          <w:szCs w:val="24"/>
        </w:rPr>
        <w:tab/>
      </w:r>
      <w:r w:rsidRPr="007C6CCB">
        <w:rPr>
          <w:rFonts w:cstheme="minorHAnsi"/>
          <w:b/>
          <w:bCs/>
          <w:color w:val="002060"/>
          <w:sz w:val="24"/>
          <w:szCs w:val="24"/>
        </w:rPr>
        <w:tab/>
      </w:r>
      <w:r w:rsidR="007C6CCB" w:rsidRPr="007C6CCB">
        <w:rPr>
          <w:rFonts w:cstheme="minorHAnsi"/>
          <w:b/>
          <w:bCs/>
          <w:color w:val="002060"/>
          <w:sz w:val="24"/>
          <w:szCs w:val="24"/>
        </w:rPr>
        <w:t>City of Mount Dora Updates, IAMFINE Check-In</w:t>
      </w:r>
      <w:r w:rsidR="000118DC" w:rsidRPr="007C6CCB">
        <w:rPr>
          <w:rFonts w:cstheme="minorHAnsi"/>
          <w:b/>
          <w:bCs/>
          <w:color w:val="002060"/>
          <w:sz w:val="24"/>
          <w:szCs w:val="24"/>
        </w:rPr>
        <w:t>,</w:t>
      </w:r>
      <w:r w:rsidR="005E4E21" w:rsidRPr="007C6CCB">
        <w:rPr>
          <w:rFonts w:cstheme="minorHAnsi"/>
          <w:b/>
          <w:bCs/>
          <w:color w:val="002060"/>
          <w:sz w:val="24"/>
          <w:szCs w:val="24"/>
        </w:rPr>
        <w:t xml:space="preserve"> &amp; More</w:t>
      </w:r>
    </w:p>
    <w:p w14:paraId="405CCA68" w14:textId="49A75579" w:rsidR="004C13E3" w:rsidRPr="007C6CCB" w:rsidRDefault="004C13E3" w:rsidP="004C13E3">
      <w:pPr>
        <w:spacing w:after="0" w:line="240" w:lineRule="auto"/>
        <w:rPr>
          <w:rFonts w:cstheme="minorHAnsi"/>
          <w:b/>
          <w:bCs/>
          <w:sz w:val="24"/>
          <w:szCs w:val="24"/>
        </w:rPr>
      </w:pPr>
      <w:r w:rsidRPr="007C6CCB">
        <w:rPr>
          <w:rFonts w:cstheme="minorHAnsi"/>
          <w:b/>
          <w:bCs/>
          <w:color w:val="002060"/>
          <w:sz w:val="24"/>
          <w:szCs w:val="24"/>
        </w:rPr>
        <w:t>Date:</w:t>
      </w:r>
      <w:r w:rsidRPr="007C6CCB">
        <w:rPr>
          <w:rFonts w:cstheme="minorHAnsi"/>
          <w:b/>
          <w:bCs/>
          <w:color w:val="002060"/>
          <w:sz w:val="24"/>
          <w:szCs w:val="24"/>
        </w:rPr>
        <w:tab/>
      </w:r>
      <w:r w:rsidR="00D65120" w:rsidRPr="007C6CCB">
        <w:rPr>
          <w:rFonts w:cstheme="minorHAnsi"/>
          <w:b/>
          <w:bCs/>
          <w:color w:val="002060"/>
          <w:sz w:val="24"/>
          <w:szCs w:val="24"/>
        </w:rPr>
        <w:tab/>
      </w:r>
      <w:r w:rsidR="00167441" w:rsidRPr="007C6CCB">
        <w:rPr>
          <w:rFonts w:cstheme="minorHAnsi"/>
          <w:b/>
          <w:bCs/>
          <w:color w:val="002060"/>
          <w:sz w:val="24"/>
          <w:szCs w:val="24"/>
        </w:rPr>
        <w:t>March</w:t>
      </w:r>
      <w:r w:rsidR="00FE69D3" w:rsidRPr="007C6CCB">
        <w:rPr>
          <w:rFonts w:cstheme="minorHAnsi"/>
          <w:b/>
          <w:bCs/>
          <w:color w:val="002060"/>
          <w:sz w:val="24"/>
          <w:szCs w:val="24"/>
        </w:rPr>
        <w:t xml:space="preserve"> </w:t>
      </w:r>
      <w:r w:rsidR="00FA04E3" w:rsidRPr="007C6CCB">
        <w:rPr>
          <w:rFonts w:cstheme="minorHAnsi"/>
          <w:b/>
          <w:bCs/>
          <w:color w:val="002060"/>
          <w:sz w:val="24"/>
          <w:szCs w:val="24"/>
        </w:rPr>
        <w:t>12</w:t>
      </w:r>
      <w:r w:rsidR="00FE69D3" w:rsidRPr="007C6CCB">
        <w:rPr>
          <w:rFonts w:cstheme="minorHAnsi"/>
          <w:b/>
          <w:bCs/>
          <w:color w:val="002060"/>
          <w:sz w:val="24"/>
          <w:szCs w:val="24"/>
        </w:rPr>
        <w:t>, 2026</w:t>
      </w:r>
    </w:p>
    <w:p w14:paraId="63CA10A6" w14:textId="77777777" w:rsidR="002F02CB" w:rsidRPr="00620F0D" w:rsidRDefault="002F02CB" w:rsidP="002F02CB">
      <w:pPr>
        <w:spacing w:after="0" w:line="240" w:lineRule="auto"/>
        <w:rPr>
          <w:rFonts w:cstheme="minorHAnsi"/>
          <w:noProof/>
          <w:sz w:val="24"/>
          <w:szCs w:val="24"/>
        </w:rPr>
      </w:pPr>
    </w:p>
    <w:p w14:paraId="0A7CA792" w14:textId="77777777"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Good afternoon,</w:t>
      </w:r>
    </w:p>
    <w:p w14:paraId="6B354881" w14:textId="77777777" w:rsidR="00D70105" w:rsidRPr="00D70105" w:rsidRDefault="00D70105" w:rsidP="00D70105">
      <w:pPr>
        <w:spacing w:after="0" w:line="240" w:lineRule="auto"/>
        <w:rPr>
          <w:rFonts w:cstheme="minorHAnsi"/>
          <w:noProof/>
          <w:sz w:val="24"/>
          <w:szCs w:val="24"/>
        </w:rPr>
      </w:pPr>
    </w:p>
    <w:p w14:paraId="7E182A23" w14:textId="37DB34DF" w:rsidR="007C6CCB" w:rsidRDefault="00D70105" w:rsidP="007C6CCB">
      <w:pPr>
        <w:spacing w:after="0" w:line="240" w:lineRule="auto"/>
        <w:rPr>
          <w:rFonts w:cstheme="minorHAnsi"/>
          <w:noProof/>
          <w:sz w:val="24"/>
          <w:szCs w:val="24"/>
        </w:rPr>
      </w:pPr>
      <w:r w:rsidRPr="00D70105">
        <w:rPr>
          <w:rFonts w:cstheme="minorHAnsi"/>
          <w:noProof/>
          <w:sz w:val="24"/>
          <w:szCs w:val="24"/>
        </w:rPr>
        <w:t>I hope this finds you all doing well!</w:t>
      </w:r>
      <w:r w:rsidR="007C6CCB">
        <w:rPr>
          <w:rFonts w:cstheme="minorHAnsi"/>
          <w:noProof/>
          <w:sz w:val="24"/>
          <w:szCs w:val="24"/>
        </w:rPr>
        <w:t xml:space="preserve"> </w:t>
      </w:r>
      <w:r w:rsidR="007C6CCB" w:rsidRPr="007C6CCB">
        <w:rPr>
          <w:rFonts w:cstheme="minorHAnsi"/>
          <w:noProof/>
          <w:sz w:val="24"/>
          <w:szCs w:val="24"/>
        </w:rPr>
        <w:t>This week, District 1 held a breakfast, and they invited representatives from the City of Mount Dora, Marc Crail</w:t>
      </w:r>
      <w:r w:rsidR="007C6CCB">
        <w:rPr>
          <w:rFonts w:cstheme="minorHAnsi"/>
          <w:noProof/>
          <w:sz w:val="24"/>
          <w:szCs w:val="24"/>
        </w:rPr>
        <w:t>,</w:t>
      </w:r>
      <w:r w:rsidR="007C6CCB" w:rsidRPr="007C6CCB">
        <w:rPr>
          <w:rFonts w:cstheme="minorHAnsi"/>
          <w:noProof/>
          <w:sz w:val="24"/>
          <w:szCs w:val="24"/>
        </w:rPr>
        <w:t xml:space="preserve"> and Misty Sommer. They spoke about various </w:t>
      </w:r>
      <w:r w:rsidR="007C6CCB">
        <w:rPr>
          <w:rFonts w:cstheme="minorHAnsi"/>
          <w:noProof/>
          <w:sz w:val="24"/>
          <w:szCs w:val="24"/>
        </w:rPr>
        <w:t>developments around Mount Dora, including transportation</w:t>
      </w:r>
      <w:r w:rsidR="007C6CCB" w:rsidRPr="007C6CCB">
        <w:rPr>
          <w:rFonts w:cstheme="minorHAnsi"/>
          <w:noProof/>
          <w:sz w:val="24"/>
          <w:szCs w:val="24"/>
        </w:rPr>
        <w:t xml:space="preserve"> and City projects. One key update was on Donnelly Street. The project is out for bid, and they hope it can get underway within a couple </w:t>
      </w:r>
      <w:r w:rsidR="007C6CCB">
        <w:rPr>
          <w:rFonts w:cstheme="minorHAnsi"/>
          <w:noProof/>
          <w:sz w:val="24"/>
          <w:szCs w:val="24"/>
        </w:rPr>
        <w:t xml:space="preserve">of </w:t>
      </w:r>
      <w:r w:rsidR="007C6CCB" w:rsidRPr="007C6CCB">
        <w:rPr>
          <w:rFonts w:cstheme="minorHAnsi"/>
          <w:noProof/>
          <w:sz w:val="24"/>
          <w:szCs w:val="24"/>
        </w:rPr>
        <w:t>months. They also talked about the new housing, hotels, and restaurants coming to the 441 corridor between Donnelly and Limit. The presentation is available to view on the portal.</w:t>
      </w:r>
    </w:p>
    <w:p w14:paraId="5304A25A" w14:textId="77777777" w:rsidR="007C6CCB" w:rsidRPr="007C6CCB" w:rsidRDefault="007C6CCB" w:rsidP="007C6CCB">
      <w:pPr>
        <w:spacing w:after="0" w:line="240" w:lineRule="auto"/>
        <w:rPr>
          <w:rFonts w:cstheme="minorHAnsi"/>
          <w:noProof/>
          <w:sz w:val="24"/>
          <w:szCs w:val="24"/>
        </w:rPr>
      </w:pPr>
    </w:p>
    <w:p w14:paraId="00158232" w14:textId="3513A768" w:rsidR="007C6CCB" w:rsidRPr="007C6CCB" w:rsidRDefault="007C6CCB" w:rsidP="007C6CCB">
      <w:pPr>
        <w:spacing w:after="0" w:line="240" w:lineRule="auto"/>
        <w:rPr>
          <w:rFonts w:cstheme="minorHAnsi"/>
          <w:noProof/>
          <w:sz w:val="24"/>
          <w:szCs w:val="24"/>
        </w:rPr>
      </w:pPr>
      <w:r w:rsidRPr="007C6CCB">
        <w:rPr>
          <w:rFonts w:cstheme="minorHAnsi"/>
          <w:noProof/>
          <w:sz w:val="24"/>
          <w:szCs w:val="24"/>
        </w:rPr>
        <w:t>The new IAMFINE check-in system started this week. The IAMFINE check-in software is provided solely as a voluntary supplement to support resident safety</w:t>
      </w:r>
      <w:r>
        <w:rPr>
          <w:rFonts w:cstheme="minorHAnsi"/>
          <w:noProof/>
          <w:sz w:val="24"/>
          <w:szCs w:val="24"/>
        </w:rPr>
        <w:t>. It</w:t>
      </w:r>
      <w:r w:rsidRPr="007C6CCB">
        <w:rPr>
          <w:rFonts w:cstheme="minorHAnsi"/>
          <w:noProof/>
          <w:sz w:val="24"/>
          <w:szCs w:val="24"/>
        </w:rPr>
        <w:t xml:space="preserve"> is not intended, designed, or guaranteed to replace your independent status, responsibilities, or accountability for your personal safety and health. It </w:t>
      </w:r>
      <w:r>
        <w:rPr>
          <w:rFonts w:cstheme="minorHAnsi"/>
          <w:noProof/>
          <w:sz w:val="24"/>
          <w:szCs w:val="24"/>
        </w:rPr>
        <w:t>is also</w:t>
      </w:r>
      <w:r w:rsidRPr="007C6CCB">
        <w:rPr>
          <w:rFonts w:cstheme="minorHAnsi"/>
          <w:noProof/>
          <w:sz w:val="24"/>
          <w:szCs w:val="24"/>
        </w:rPr>
        <w:t xml:space="preserve"> not an emergency response system and does not monitor, detect, or respond to medical emergencies, falls, or other urgent situations. For those of you who have opted into the program, you will receive a call daily around 10</w:t>
      </w:r>
      <w:r>
        <w:rPr>
          <w:rFonts w:cstheme="minorHAnsi"/>
          <w:noProof/>
          <w:sz w:val="24"/>
          <w:szCs w:val="24"/>
        </w:rPr>
        <w:t xml:space="preserve"> </w:t>
      </w:r>
      <w:r w:rsidRPr="007C6CCB">
        <w:rPr>
          <w:rFonts w:cstheme="minorHAnsi"/>
          <w:noProof/>
          <w:sz w:val="24"/>
          <w:szCs w:val="24"/>
        </w:rPr>
        <w:t xml:space="preserve">am. Please answer and confirm that you are fine. You may also text your confirmation daily. Details of </w:t>
      </w:r>
      <w:r>
        <w:rPr>
          <w:rFonts w:cstheme="minorHAnsi"/>
          <w:noProof/>
          <w:sz w:val="24"/>
          <w:szCs w:val="24"/>
        </w:rPr>
        <w:t>the process have been posted o</w:t>
      </w:r>
      <w:r w:rsidRPr="007C6CCB">
        <w:rPr>
          <w:rFonts w:cstheme="minorHAnsi"/>
          <w:noProof/>
          <w:sz w:val="24"/>
          <w:szCs w:val="24"/>
        </w:rPr>
        <w:t>n the portal.</w:t>
      </w:r>
    </w:p>
    <w:p w14:paraId="543066D8" w14:textId="77777777" w:rsidR="007C6CCB" w:rsidRPr="007C6CCB" w:rsidRDefault="007C6CCB" w:rsidP="007C6CCB">
      <w:pPr>
        <w:spacing w:after="0" w:line="240" w:lineRule="auto"/>
        <w:rPr>
          <w:rFonts w:cstheme="minorHAnsi"/>
          <w:noProof/>
          <w:sz w:val="24"/>
          <w:szCs w:val="24"/>
        </w:rPr>
      </w:pPr>
    </w:p>
    <w:p w14:paraId="5FE64C87" w14:textId="7D8FFF31" w:rsidR="007C6CCB" w:rsidRPr="007C6CCB" w:rsidRDefault="007C6CCB" w:rsidP="007C6CCB">
      <w:pPr>
        <w:spacing w:after="0" w:line="240" w:lineRule="auto"/>
        <w:rPr>
          <w:rFonts w:cstheme="minorHAnsi"/>
          <w:noProof/>
          <w:sz w:val="24"/>
          <w:szCs w:val="24"/>
        </w:rPr>
      </w:pPr>
      <w:r w:rsidRPr="007C6CCB">
        <w:rPr>
          <w:rFonts w:cstheme="minorHAnsi"/>
          <w:noProof/>
          <w:sz w:val="24"/>
          <w:szCs w:val="24"/>
        </w:rPr>
        <w:t>Spectrum has been working diligently to lay conduit for the new fiber infrastructure across both the Oaks and Lakeside. There are still several streets to go</w:t>
      </w:r>
      <w:r>
        <w:rPr>
          <w:rFonts w:cstheme="minorHAnsi"/>
          <w:noProof/>
          <w:sz w:val="24"/>
          <w:szCs w:val="24"/>
        </w:rPr>
        <w:t>;</w:t>
      </w:r>
      <w:r w:rsidRPr="007C6CCB">
        <w:rPr>
          <w:rFonts w:cstheme="minorHAnsi"/>
          <w:noProof/>
          <w:sz w:val="24"/>
          <w:szCs w:val="24"/>
        </w:rPr>
        <w:t xml:space="preserve"> however, the progress is encouraging. They are still waiting </w:t>
      </w:r>
      <w:r>
        <w:rPr>
          <w:rFonts w:cstheme="minorHAnsi"/>
          <w:noProof/>
          <w:sz w:val="24"/>
          <w:szCs w:val="24"/>
        </w:rPr>
        <w:t>for the easement access permit to work outside the community's gates</w:t>
      </w:r>
      <w:r w:rsidRPr="007C6CCB">
        <w:rPr>
          <w:rFonts w:cstheme="minorHAnsi"/>
          <w:noProof/>
          <w:sz w:val="24"/>
          <w:szCs w:val="24"/>
        </w:rPr>
        <w:t>.</w:t>
      </w:r>
    </w:p>
    <w:p w14:paraId="2112B947" w14:textId="77777777" w:rsidR="007C6CCB" w:rsidRPr="007C6CCB" w:rsidRDefault="007C6CCB" w:rsidP="007C6CCB">
      <w:pPr>
        <w:spacing w:after="0" w:line="240" w:lineRule="auto"/>
        <w:rPr>
          <w:rFonts w:cstheme="minorHAnsi"/>
          <w:noProof/>
          <w:sz w:val="24"/>
          <w:szCs w:val="24"/>
        </w:rPr>
      </w:pPr>
    </w:p>
    <w:p w14:paraId="665A9149" w14:textId="577CA95E" w:rsidR="007C6CCB" w:rsidRPr="007C6CCB" w:rsidRDefault="007C6CCB" w:rsidP="007C6CCB">
      <w:pPr>
        <w:spacing w:after="0" w:line="240" w:lineRule="auto"/>
        <w:rPr>
          <w:rFonts w:cstheme="minorHAnsi"/>
          <w:noProof/>
          <w:sz w:val="24"/>
          <w:szCs w:val="24"/>
        </w:rPr>
      </w:pPr>
      <w:r w:rsidRPr="007C6CCB">
        <w:rPr>
          <w:rFonts w:cstheme="minorHAnsi"/>
          <w:noProof/>
          <w:sz w:val="24"/>
          <w:szCs w:val="24"/>
        </w:rPr>
        <w:t xml:space="preserve">The Lodge is also still waiting on its permit. I spoke with the </w:t>
      </w:r>
      <w:r>
        <w:rPr>
          <w:rFonts w:cstheme="minorHAnsi"/>
          <w:noProof/>
          <w:sz w:val="24"/>
          <w:szCs w:val="24"/>
        </w:rPr>
        <w:t>C</w:t>
      </w:r>
      <w:r w:rsidRPr="007C6CCB">
        <w:rPr>
          <w:rFonts w:cstheme="minorHAnsi"/>
          <w:noProof/>
          <w:sz w:val="24"/>
          <w:szCs w:val="24"/>
        </w:rPr>
        <w:t xml:space="preserve">ity, and they amended their standard practice, which </w:t>
      </w:r>
      <w:r>
        <w:rPr>
          <w:rFonts w:cstheme="minorHAnsi"/>
          <w:noProof/>
          <w:sz w:val="24"/>
          <w:szCs w:val="24"/>
        </w:rPr>
        <w:t>had been delaying the process, so we are hopeful that</w:t>
      </w:r>
      <w:r w:rsidRPr="007C6CCB">
        <w:rPr>
          <w:rFonts w:cstheme="minorHAnsi"/>
          <w:noProof/>
          <w:sz w:val="24"/>
          <w:szCs w:val="24"/>
        </w:rPr>
        <w:t xml:space="preserve"> approval is coming soon. Our GC, Reliant Construction, continues to work in the background</w:t>
      </w:r>
      <w:r>
        <w:rPr>
          <w:rFonts w:cstheme="minorHAnsi"/>
          <w:noProof/>
          <w:sz w:val="24"/>
          <w:szCs w:val="24"/>
        </w:rPr>
        <w:t>,</w:t>
      </w:r>
      <w:r w:rsidRPr="007C6CCB">
        <w:rPr>
          <w:rFonts w:cstheme="minorHAnsi"/>
          <w:noProof/>
          <w:sz w:val="24"/>
          <w:szCs w:val="24"/>
        </w:rPr>
        <w:t xml:space="preserve"> preparing everything for a smooth push to the finish line.</w:t>
      </w:r>
    </w:p>
    <w:p w14:paraId="3B849C13" w14:textId="77777777" w:rsidR="007C6CCB" w:rsidRPr="007C6CCB" w:rsidRDefault="007C6CCB" w:rsidP="007C6CCB">
      <w:pPr>
        <w:spacing w:after="0" w:line="240" w:lineRule="auto"/>
        <w:rPr>
          <w:rFonts w:cstheme="minorHAnsi"/>
          <w:noProof/>
          <w:sz w:val="24"/>
          <w:szCs w:val="24"/>
        </w:rPr>
      </w:pPr>
    </w:p>
    <w:p w14:paraId="495FDE88" w14:textId="572708A8" w:rsidR="007C6CCB" w:rsidRDefault="007C6CCB" w:rsidP="007C6CCB">
      <w:pPr>
        <w:spacing w:after="0" w:line="240" w:lineRule="auto"/>
        <w:rPr>
          <w:rFonts w:cstheme="minorHAnsi"/>
          <w:noProof/>
          <w:sz w:val="24"/>
          <w:szCs w:val="24"/>
        </w:rPr>
      </w:pPr>
      <w:r w:rsidRPr="007C6CCB">
        <w:rPr>
          <w:rFonts w:cstheme="minorHAnsi"/>
          <w:noProof/>
          <w:sz w:val="24"/>
          <w:szCs w:val="24"/>
        </w:rPr>
        <w:t xml:space="preserve">We are pleased to announce that the Everyday App will launch on March 21. This app will allow residents to view detailed nutritional information for the updated </w:t>
      </w:r>
      <w:r>
        <w:rPr>
          <w:rFonts w:cstheme="minorHAnsi"/>
          <w:noProof/>
          <w:sz w:val="24"/>
          <w:szCs w:val="24"/>
        </w:rPr>
        <w:t>Savor menu</w:t>
      </w:r>
      <w:r w:rsidRPr="007C6CCB">
        <w:rPr>
          <w:rFonts w:cstheme="minorHAnsi"/>
          <w:noProof/>
          <w:sz w:val="24"/>
          <w:szCs w:val="24"/>
        </w:rPr>
        <w:t>, beginning March 25. Additional dining venues—including the Brew Bar, Sports Bar, and Lodge—will be added to the app at a later date.</w:t>
      </w:r>
    </w:p>
    <w:p w14:paraId="66BF1191" w14:textId="77777777" w:rsidR="007C6CCB" w:rsidRPr="007C6CCB" w:rsidRDefault="007C6CCB" w:rsidP="007C6CCB">
      <w:pPr>
        <w:spacing w:after="0" w:line="240" w:lineRule="auto"/>
        <w:rPr>
          <w:rFonts w:cstheme="minorHAnsi"/>
          <w:noProof/>
          <w:sz w:val="24"/>
          <w:szCs w:val="24"/>
        </w:rPr>
      </w:pPr>
    </w:p>
    <w:p w14:paraId="4D647030" w14:textId="4274AD50" w:rsidR="00424F0C" w:rsidRPr="00620F0D" w:rsidRDefault="007C6CCB" w:rsidP="00EC3C41">
      <w:pPr>
        <w:spacing w:after="0" w:line="240" w:lineRule="auto"/>
        <w:rPr>
          <w:rFonts w:eastAsia="Times New Roman" w:cstheme="minorHAnsi"/>
          <w:color w:val="000000"/>
          <w:sz w:val="24"/>
          <w:szCs w:val="24"/>
        </w:rPr>
      </w:pPr>
      <w:r w:rsidRPr="00620F0D">
        <w:rPr>
          <w:rFonts w:cstheme="minorHAnsi"/>
          <w:noProof/>
          <w:sz w:val="24"/>
          <w:szCs w:val="24"/>
        </w:rPr>
        <w:drawing>
          <wp:anchor distT="0" distB="0" distL="114300" distR="114300" simplePos="0" relativeHeight="251661312" behindDoc="1" locked="0" layoutInCell="1" allowOverlap="1" wp14:anchorId="6E2B59C3" wp14:editId="139C78BA">
            <wp:simplePos x="0" y="0"/>
            <wp:positionH relativeFrom="column">
              <wp:posOffset>2320290</wp:posOffset>
            </wp:positionH>
            <wp:positionV relativeFrom="paragraph">
              <wp:posOffset>864870</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CCB">
        <w:rPr>
          <w:rFonts w:cstheme="minorHAnsi"/>
          <w:noProof/>
          <w:sz w:val="24"/>
          <w:szCs w:val="24"/>
        </w:rPr>
        <w:t xml:space="preserve">Unfortunately, many of our plants did not survive the hard freeze we experienced in February. TNT will begin removing the dead plants. We are developing a new landscaping plan for the whole community; however, we will not </w:t>
      </w:r>
      <w:r>
        <w:rPr>
          <w:rFonts w:cstheme="minorHAnsi"/>
          <w:noProof/>
          <w:sz w:val="24"/>
          <w:szCs w:val="24"/>
        </w:rPr>
        <w:t>put everything back we took</w:t>
      </w:r>
      <w:r w:rsidRPr="007C6CCB">
        <w:rPr>
          <w:rFonts w:cstheme="minorHAnsi"/>
          <w:noProof/>
          <w:sz w:val="24"/>
          <w:szCs w:val="24"/>
        </w:rPr>
        <w:t xml:space="preserve"> out right away. A project of this magnitude takes time and significant resources. Ultimately, we will bring the grounds to a better place than before.</w:t>
      </w:r>
      <w:r w:rsidR="00D70105" w:rsidRPr="00D70105">
        <w:rPr>
          <w:rFonts w:cstheme="minorHAnsi"/>
          <w:noProof/>
          <w:sz w:val="24"/>
          <w:szCs w:val="24"/>
        </w:rPr>
        <w:t xml:space="preserve"> </w:t>
      </w:r>
      <w:r w:rsidR="009D226D" w:rsidRPr="00620F0D">
        <w:rPr>
          <w:rFonts w:eastAsia="Times New Roman" w:cstheme="minorHAnsi"/>
          <w:color w:val="000000"/>
          <w:sz w:val="24"/>
          <w:szCs w:val="24"/>
        </w:rPr>
        <w:t>Have a wonderful day!</w:t>
      </w:r>
    </w:p>
    <w:sectPr w:rsidR="00424F0C" w:rsidRPr="00620F0D"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2FF0" w14:textId="77777777" w:rsidR="00200F49" w:rsidRDefault="00200F49" w:rsidP="00657EC1">
      <w:pPr>
        <w:spacing w:after="0" w:line="240" w:lineRule="auto"/>
      </w:pPr>
      <w:r>
        <w:separator/>
      </w:r>
    </w:p>
  </w:endnote>
  <w:endnote w:type="continuationSeparator" w:id="0">
    <w:p w14:paraId="51213B02" w14:textId="77777777" w:rsidR="00200F49" w:rsidRDefault="00200F49"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A86A" w14:textId="77777777" w:rsidR="00200F49" w:rsidRDefault="00200F49" w:rsidP="00657EC1">
      <w:pPr>
        <w:spacing w:after="0" w:line="240" w:lineRule="auto"/>
      </w:pPr>
      <w:r>
        <w:separator/>
      </w:r>
    </w:p>
  </w:footnote>
  <w:footnote w:type="continuationSeparator" w:id="0">
    <w:p w14:paraId="0D4DCAD3" w14:textId="77777777" w:rsidR="00200F49" w:rsidRDefault="00200F49"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68F0DF">
          <wp:simplePos x="0" y="0"/>
          <wp:positionH relativeFrom="column">
            <wp:posOffset>1023620</wp:posOffset>
          </wp:positionH>
          <wp:positionV relativeFrom="paragraph">
            <wp:posOffset>-1035409</wp:posOffset>
          </wp:positionV>
          <wp:extent cx="4372610" cy="809625"/>
          <wp:effectExtent l="0" t="0" r="8890" b="9525"/>
          <wp:wrapTopAndBottom/>
          <wp:docPr id="631634249" name="Picture 631634249"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4"/>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8"/>
  </w:num>
  <w:num w:numId="11" w16cid:durableId="1334996108">
    <w:abstractNumId w:val="42"/>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5"/>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5"/>
  </w:num>
  <w:num w:numId="32" w16cid:durableId="1672637824">
    <w:abstractNumId w:val="22"/>
  </w:num>
  <w:num w:numId="33" w16cid:durableId="608660678">
    <w:abstractNumId w:val="26"/>
  </w:num>
  <w:num w:numId="34" w16cid:durableId="650450681">
    <w:abstractNumId w:val="44"/>
  </w:num>
  <w:num w:numId="35" w16cid:durableId="1979335718">
    <w:abstractNumId w:val="23"/>
  </w:num>
  <w:num w:numId="36" w16cid:durableId="1051199160">
    <w:abstractNumId w:val="37"/>
  </w:num>
  <w:num w:numId="37" w16cid:durableId="944729171">
    <w:abstractNumId w:val="39"/>
  </w:num>
  <w:num w:numId="38" w16cid:durableId="349140031">
    <w:abstractNumId w:val="41"/>
  </w:num>
  <w:num w:numId="39" w16cid:durableId="1866209245">
    <w:abstractNumId w:val="36"/>
  </w:num>
  <w:num w:numId="40" w16cid:durableId="320425606">
    <w:abstractNumId w:val="17"/>
  </w:num>
  <w:num w:numId="41" w16cid:durableId="1098135271">
    <w:abstractNumId w:val="20"/>
  </w:num>
  <w:num w:numId="42" w16cid:durableId="474566563">
    <w:abstractNumId w:val="40"/>
  </w:num>
  <w:num w:numId="43" w16cid:durableId="151650472">
    <w:abstractNumId w:val="32"/>
  </w:num>
  <w:num w:numId="44" w16cid:durableId="1343629980">
    <w:abstractNumId w:val="33"/>
  </w:num>
  <w:num w:numId="45" w16cid:durableId="2055277401">
    <w:abstractNumId w:val="43"/>
  </w:num>
  <w:num w:numId="46" w16cid:durableId="131703518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WvBQDIR2BELgAAAA=="/>
  </w:docVars>
  <w:rsids>
    <w:rsidRoot w:val="00C45436"/>
    <w:rsid w:val="000008B5"/>
    <w:rsid w:val="000017BD"/>
    <w:rsid w:val="00002CE1"/>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46EF"/>
    <w:rsid w:val="00114975"/>
    <w:rsid w:val="00114B36"/>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42A1"/>
    <w:rsid w:val="00D94645"/>
    <w:rsid w:val="00D94CED"/>
    <w:rsid w:val="00D95980"/>
    <w:rsid w:val="00DA0350"/>
    <w:rsid w:val="00DA0EA1"/>
    <w:rsid w:val="00DA0FD5"/>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2025-12-18T19:47:00Z</cp:lastPrinted>
  <dcterms:created xsi:type="dcterms:W3CDTF">2026-03-12T18:56:00Z</dcterms:created>
  <dcterms:modified xsi:type="dcterms:W3CDTF">2026-03-12T19:23:00Z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