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To:</w:t>
      </w:r>
      <w:r w:rsidR="003425B9" w:rsidRPr="00CC25A1">
        <w:rPr>
          <w:rFonts w:cstheme="minorHAnsi"/>
          <w:b/>
          <w:bCs/>
          <w:color w:val="002060"/>
          <w:sz w:val="28"/>
          <w:szCs w:val="28"/>
        </w:rPr>
        <w:t xml:space="preserve"> </w:t>
      </w:r>
      <w:r w:rsidRPr="00CC25A1">
        <w:rPr>
          <w:rFonts w:cstheme="minorHAnsi"/>
          <w:b/>
          <w:bCs/>
          <w:color w:val="002060"/>
          <w:sz w:val="28"/>
          <w:szCs w:val="28"/>
        </w:rPr>
        <w:tab/>
      </w:r>
      <w:r w:rsidRPr="00CC25A1">
        <w:rPr>
          <w:rFonts w:cstheme="minorHAnsi"/>
          <w:b/>
          <w:bCs/>
          <w:color w:val="002060"/>
          <w:sz w:val="28"/>
          <w:szCs w:val="28"/>
        </w:rPr>
        <w:tab/>
        <w:t>ALL</w:t>
      </w:r>
      <w:r w:rsidR="003425B9" w:rsidRPr="00CC25A1">
        <w:rPr>
          <w:rFonts w:cstheme="minorHAnsi"/>
          <w:b/>
          <w:bCs/>
          <w:color w:val="002060"/>
          <w:sz w:val="28"/>
          <w:szCs w:val="28"/>
        </w:rPr>
        <w:t xml:space="preserve"> </w:t>
      </w:r>
      <w:r w:rsidRPr="00CC25A1">
        <w:rPr>
          <w:rFonts w:cstheme="minorHAnsi"/>
          <w:b/>
          <w:bCs/>
          <w:color w:val="002060"/>
          <w:sz w:val="28"/>
          <w:szCs w:val="28"/>
        </w:rPr>
        <w:t>RESIDENTS</w:t>
      </w:r>
      <w:r w:rsidR="003425B9" w:rsidRPr="00CC25A1">
        <w:rPr>
          <w:rFonts w:cstheme="minorHAnsi"/>
          <w:b/>
          <w:bCs/>
          <w:color w:val="002060"/>
          <w:sz w:val="28"/>
          <w:szCs w:val="28"/>
        </w:rPr>
        <w:t xml:space="preserve"> </w:t>
      </w:r>
      <w:r w:rsidR="002B5D3C" w:rsidRPr="00CC25A1">
        <w:rPr>
          <w:rFonts w:cstheme="minorHAnsi"/>
          <w:b/>
          <w:bCs/>
          <w:color w:val="002060"/>
          <w:sz w:val="28"/>
          <w:szCs w:val="28"/>
        </w:rPr>
        <w:t>&amp;</w:t>
      </w:r>
      <w:r w:rsidR="003425B9" w:rsidRPr="00CC25A1">
        <w:rPr>
          <w:rFonts w:cstheme="minorHAnsi"/>
          <w:b/>
          <w:bCs/>
          <w:color w:val="002060"/>
          <w:sz w:val="28"/>
          <w:szCs w:val="28"/>
        </w:rPr>
        <w:t xml:space="preserve"> </w:t>
      </w:r>
      <w:r w:rsidR="002B5D3C" w:rsidRPr="00CC25A1">
        <w:rPr>
          <w:rFonts w:cstheme="minorHAnsi"/>
          <w:b/>
          <w:bCs/>
          <w:color w:val="002060"/>
          <w:sz w:val="28"/>
          <w:szCs w:val="28"/>
        </w:rPr>
        <w:t>STAFF</w:t>
      </w:r>
    </w:p>
    <w:p w14:paraId="1B8AF582" w14:textId="2ED77508" w:rsidR="004C13E3"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From:</w:t>
      </w:r>
      <w:r w:rsidR="00CC25A1">
        <w:rPr>
          <w:rFonts w:cstheme="minorHAnsi"/>
          <w:b/>
          <w:bCs/>
          <w:color w:val="002060"/>
          <w:sz w:val="28"/>
          <w:szCs w:val="28"/>
        </w:rPr>
        <w:tab/>
      </w:r>
      <w:r w:rsidR="00745FCC" w:rsidRPr="00CC25A1">
        <w:rPr>
          <w:rFonts w:cstheme="minorHAnsi"/>
          <w:b/>
          <w:bCs/>
          <w:color w:val="002060"/>
          <w:sz w:val="28"/>
          <w:szCs w:val="28"/>
        </w:rPr>
        <w:tab/>
      </w:r>
      <w:r w:rsidRPr="00CC25A1">
        <w:rPr>
          <w:rFonts w:cstheme="minorHAnsi"/>
          <w:b/>
          <w:bCs/>
          <w:color w:val="002060"/>
          <w:sz w:val="28"/>
          <w:szCs w:val="28"/>
        </w:rPr>
        <w:t>ANDREW</w:t>
      </w:r>
      <w:r w:rsidR="003425B9" w:rsidRPr="00CC25A1">
        <w:rPr>
          <w:rFonts w:cstheme="minorHAnsi"/>
          <w:b/>
          <w:bCs/>
          <w:color w:val="002060"/>
          <w:sz w:val="28"/>
          <w:szCs w:val="28"/>
        </w:rPr>
        <w:t xml:space="preserve"> </w:t>
      </w:r>
      <w:r w:rsidRPr="00CC25A1">
        <w:rPr>
          <w:rFonts w:cstheme="minorHAnsi"/>
          <w:b/>
          <w:bCs/>
          <w:color w:val="002060"/>
          <w:sz w:val="28"/>
          <w:szCs w:val="28"/>
        </w:rPr>
        <w:t>DUJON,</w:t>
      </w:r>
      <w:r w:rsidR="003425B9" w:rsidRPr="00CC25A1">
        <w:rPr>
          <w:rFonts w:cstheme="minorHAnsi"/>
          <w:b/>
          <w:bCs/>
          <w:color w:val="002060"/>
          <w:sz w:val="28"/>
          <w:szCs w:val="28"/>
        </w:rPr>
        <w:t xml:space="preserve"> </w:t>
      </w:r>
      <w:r w:rsidRPr="00CC25A1">
        <w:rPr>
          <w:rFonts w:cstheme="minorHAnsi"/>
          <w:b/>
          <w:bCs/>
          <w:color w:val="002060"/>
          <w:sz w:val="28"/>
          <w:szCs w:val="28"/>
        </w:rPr>
        <w:t>President/Chief</w:t>
      </w:r>
      <w:r w:rsidR="003425B9" w:rsidRPr="00CC25A1">
        <w:rPr>
          <w:rFonts w:cstheme="minorHAnsi"/>
          <w:b/>
          <w:bCs/>
          <w:color w:val="002060"/>
          <w:sz w:val="28"/>
          <w:szCs w:val="28"/>
        </w:rPr>
        <w:t xml:space="preserve"> </w:t>
      </w:r>
      <w:r w:rsidRPr="00CC25A1">
        <w:rPr>
          <w:rFonts w:cstheme="minorHAnsi"/>
          <w:b/>
          <w:bCs/>
          <w:color w:val="002060"/>
          <w:sz w:val="28"/>
          <w:szCs w:val="28"/>
        </w:rPr>
        <w:t>Executive</w:t>
      </w:r>
      <w:r w:rsidR="003425B9" w:rsidRPr="00CC25A1">
        <w:rPr>
          <w:rFonts w:cstheme="minorHAnsi"/>
          <w:b/>
          <w:bCs/>
          <w:color w:val="002060"/>
          <w:sz w:val="28"/>
          <w:szCs w:val="28"/>
        </w:rPr>
        <w:t xml:space="preserve"> </w:t>
      </w:r>
      <w:r w:rsidRPr="00CC25A1">
        <w:rPr>
          <w:rFonts w:cstheme="minorHAnsi"/>
          <w:b/>
          <w:bCs/>
          <w:color w:val="002060"/>
          <w:sz w:val="28"/>
          <w:szCs w:val="28"/>
        </w:rPr>
        <w:t>Officer</w:t>
      </w:r>
    </w:p>
    <w:p w14:paraId="397E7BC5" w14:textId="0A52E3F6" w:rsidR="001E2E6F" w:rsidRPr="00CC25A1" w:rsidRDefault="004C13E3" w:rsidP="004C13E3">
      <w:pPr>
        <w:spacing w:after="0" w:line="240" w:lineRule="auto"/>
        <w:rPr>
          <w:rFonts w:cstheme="minorHAnsi"/>
          <w:b/>
          <w:bCs/>
          <w:color w:val="002060"/>
          <w:sz w:val="28"/>
          <w:szCs w:val="28"/>
        </w:rPr>
      </w:pPr>
      <w:r w:rsidRPr="00CC25A1">
        <w:rPr>
          <w:rFonts w:cstheme="minorHAnsi"/>
          <w:b/>
          <w:bCs/>
          <w:color w:val="002060"/>
          <w:sz w:val="28"/>
          <w:szCs w:val="28"/>
        </w:rPr>
        <w:t>RE</w:t>
      </w:r>
      <w:proofErr w:type="gramStart"/>
      <w:r w:rsidRPr="00CC25A1">
        <w:rPr>
          <w:rFonts w:cstheme="minorHAnsi"/>
          <w:b/>
          <w:bCs/>
          <w:color w:val="002060"/>
          <w:sz w:val="28"/>
          <w:szCs w:val="28"/>
        </w:rPr>
        <w:t>:</w:t>
      </w:r>
      <w:r w:rsidRPr="00CC25A1">
        <w:rPr>
          <w:rFonts w:cstheme="minorHAnsi"/>
          <w:b/>
          <w:bCs/>
          <w:color w:val="002060"/>
          <w:sz w:val="28"/>
          <w:szCs w:val="28"/>
        </w:rPr>
        <w:tab/>
      </w:r>
      <w:r w:rsidRPr="00CC25A1">
        <w:rPr>
          <w:rFonts w:cstheme="minorHAnsi"/>
          <w:b/>
          <w:bCs/>
          <w:color w:val="002060"/>
          <w:sz w:val="28"/>
          <w:szCs w:val="28"/>
        </w:rPr>
        <w:tab/>
      </w:r>
      <w:r w:rsidR="00176C7D">
        <w:rPr>
          <w:rFonts w:cstheme="minorHAnsi"/>
          <w:b/>
          <w:bCs/>
          <w:color w:val="002060"/>
          <w:sz w:val="28"/>
          <w:szCs w:val="28"/>
        </w:rPr>
        <w:t>The</w:t>
      </w:r>
      <w:proofErr w:type="gramEnd"/>
      <w:r w:rsidR="00176C7D">
        <w:rPr>
          <w:rFonts w:cstheme="minorHAnsi"/>
          <w:b/>
          <w:bCs/>
          <w:color w:val="002060"/>
          <w:sz w:val="28"/>
          <w:szCs w:val="28"/>
        </w:rPr>
        <w:t xml:space="preserve"> Foundation, Spectrum, Lodge</w:t>
      </w:r>
      <w:r w:rsidR="006573ED" w:rsidRPr="00CC25A1">
        <w:rPr>
          <w:rFonts w:cstheme="minorHAnsi"/>
          <w:b/>
          <w:bCs/>
          <w:color w:val="002060"/>
          <w:sz w:val="28"/>
          <w:szCs w:val="28"/>
        </w:rPr>
        <w:t xml:space="preserve">, </w:t>
      </w:r>
      <w:r w:rsidR="005E4E21" w:rsidRPr="00CC25A1">
        <w:rPr>
          <w:rFonts w:cstheme="minorHAnsi"/>
          <w:b/>
          <w:bCs/>
          <w:color w:val="002060"/>
          <w:sz w:val="28"/>
          <w:szCs w:val="28"/>
        </w:rPr>
        <w:t>&amp; More</w:t>
      </w:r>
    </w:p>
    <w:p w14:paraId="405CCA68" w14:textId="19D6F2BD" w:rsidR="004C13E3" w:rsidRPr="00CC25A1" w:rsidRDefault="004C13E3" w:rsidP="004C13E3">
      <w:pPr>
        <w:spacing w:after="0" w:line="240" w:lineRule="auto"/>
        <w:rPr>
          <w:rFonts w:cstheme="minorHAnsi"/>
          <w:b/>
          <w:bCs/>
          <w:sz w:val="28"/>
          <w:szCs w:val="28"/>
        </w:rPr>
      </w:pPr>
      <w:r w:rsidRPr="00CC25A1">
        <w:rPr>
          <w:rFonts w:cstheme="minorHAnsi"/>
          <w:b/>
          <w:bCs/>
          <w:color w:val="002060"/>
          <w:sz w:val="28"/>
          <w:szCs w:val="28"/>
        </w:rPr>
        <w:t>Date</w:t>
      </w:r>
      <w:proofErr w:type="gramStart"/>
      <w:r w:rsidRPr="00CC25A1">
        <w:rPr>
          <w:rFonts w:cstheme="minorHAnsi"/>
          <w:b/>
          <w:bCs/>
          <w:color w:val="002060"/>
          <w:sz w:val="28"/>
          <w:szCs w:val="28"/>
        </w:rPr>
        <w:t>:</w:t>
      </w:r>
      <w:r w:rsidR="00745FCC" w:rsidRPr="00CC25A1">
        <w:rPr>
          <w:rFonts w:cstheme="minorHAnsi"/>
          <w:b/>
          <w:bCs/>
          <w:color w:val="002060"/>
          <w:sz w:val="28"/>
          <w:szCs w:val="28"/>
        </w:rPr>
        <w:tab/>
      </w:r>
      <w:r w:rsidR="005A38ED" w:rsidRPr="00CC25A1">
        <w:rPr>
          <w:rFonts w:cstheme="minorHAnsi"/>
          <w:b/>
          <w:bCs/>
          <w:color w:val="002060"/>
          <w:sz w:val="28"/>
          <w:szCs w:val="28"/>
        </w:rPr>
        <w:tab/>
      </w:r>
      <w:r w:rsidR="00481EB2" w:rsidRPr="00CC25A1">
        <w:rPr>
          <w:rFonts w:cstheme="minorHAnsi"/>
          <w:b/>
          <w:bCs/>
          <w:color w:val="002060"/>
          <w:sz w:val="28"/>
          <w:szCs w:val="28"/>
        </w:rPr>
        <w:t>June</w:t>
      </w:r>
      <w:proofErr w:type="gramEnd"/>
      <w:r w:rsidR="00481EB2" w:rsidRPr="00CC25A1">
        <w:rPr>
          <w:rFonts w:cstheme="minorHAnsi"/>
          <w:b/>
          <w:bCs/>
          <w:color w:val="002060"/>
          <w:sz w:val="28"/>
          <w:szCs w:val="28"/>
        </w:rPr>
        <w:t xml:space="preserve"> </w:t>
      </w:r>
      <w:r w:rsidR="00176C7D">
        <w:rPr>
          <w:rFonts w:cstheme="minorHAnsi"/>
          <w:b/>
          <w:bCs/>
          <w:color w:val="002060"/>
          <w:sz w:val="28"/>
          <w:szCs w:val="28"/>
        </w:rPr>
        <w:t>25</w:t>
      </w:r>
      <w:r w:rsidR="00FE69D3" w:rsidRPr="00CC25A1">
        <w:rPr>
          <w:rFonts w:cstheme="minorHAnsi"/>
          <w:b/>
          <w:bCs/>
          <w:color w:val="002060"/>
          <w:sz w:val="28"/>
          <w:szCs w:val="28"/>
        </w:rPr>
        <w:t>, 2026</w:t>
      </w:r>
    </w:p>
    <w:p w14:paraId="63CA10A6" w14:textId="5D6192F3" w:rsidR="002F02CB" w:rsidRDefault="002F02CB" w:rsidP="002F02CB">
      <w:pPr>
        <w:spacing w:after="0" w:line="240" w:lineRule="auto"/>
        <w:rPr>
          <w:rFonts w:cstheme="minorHAnsi"/>
          <w:noProof/>
          <w:sz w:val="28"/>
          <w:szCs w:val="28"/>
        </w:rPr>
      </w:pPr>
    </w:p>
    <w:p w14:paraId="02284D32" w14:textId="0A34CE50" w:rsidR="00CC25A1" w:rsidRPr="008D1E42" w:rsidRDefault="00CC25A1" w:rsidP="00CC25A1">
      <w:pPr>
        <w:spacing w:after="0" w:line="240" w:lineRule="auto"/>
        <w:rPr>
          <w:rFonts w:cstheme="minorHAnsi"/>
          <w:noProof/>
          <w:sz w:val="25"/>
          <w:szCs w:val="25"/>
        </w:rPr>
      </w:pPr>
      <w:r w:rsidRPr="008D1E42">
        <w:rPr>
          <w:rFonts w:cstheme="minorHAnsi"/>
          <w:noProof/>
          <w:sz w:val="25"/>
          <w:szCs w:val="25"/>
        </w:rPr>
        <w:t xml:space="preserve">Good </w:t>
      </w:r>
      <w:r w:rsidR="00176C7D">
        <w:rPr>
          <w:rFonts w:cstheme="minorHAnsi"/>
          <w:noProof/>
          <w:sz w:val="25"/>
          <w:szCs w:val="25"/>
        </w:rPr>
        <w:t>afternoon</w:t>
      </w:r>
      <w:r w:rsidRPr="008D1E42">
        <w:rPr>
          <w:rFonts w:cstheme="minorHAnsi"/>
          <w:noProof/>
          <w:sz w:val="25"/>
          <w:szCs w:val="25"/>
        </w:rPr>
        <w:t>,</w:t>
      </w:r>
    </w:p>
    <w:p w14:paraId="74BF42A0" w14:textId="356E924A" w:rsidR="008D1E42" w:rsidRPr="008D1E42" w:rsidRDefault="008D1E42" w:rsidP="00CC25A1">
      <w:pPr>
        <w:spacing w:after="0" w:line="240" w:lineRule="auto"/>
        <w:rPr>
          <w:rFonts w:cstheme="minorHAnsi"/>
          <w:noProof/>
          <w:sz w:val="25"/>
          <w:szCs w:val="25"/>
        </w:rPr>
      </w:pPr>
    </w:p>
    <w:p w14:paraId="04A26F5E" w14:textId="005AA777" w:rsidR="00176C7D" w:rsidRPr="00176C7D" w:rsidRDefault="00176C7D" w:rsidP="00176C7D">
      <w:pPr>
        <w:spacing w:after="0" w:line="240" w:lineRule="auto"/>
        <w:rPr>
          <w:rFonts w:cstheme="minorHAnsi"/>
          <w:noProof/>
          <w:sz w:val="25"/>
          <w:szCs w:val="25"/>
        </w:rPr>
      </w:pPr>
      <w:r w:rsidRPr="00176C7D">
        <w:rPr>
          <w:rFonts w:cstheme="minorHAnsi"/>
          <w:noProof/>
          <w:sz w:val="25"/>
          <w:szCs w:val="25"/>
        </w:rPr>
        <w:t>I hope this finds all of you doing well!</w:t>
      </w:r>
    </w:p>
    <w:p w14:paraId="6697295C" w14:textId="77777777" w:rsidR="00176C7D" w:rsidRPr="00176C7D" w:rsidRDefault="00176C7D" w:rsidP="00176C7D">
      <w:pPr>
        <w:spacing w:after="0" w:line="240" w:lineRule="auto"/>
        <w:rPr>
          <w:rFonts w:cstheme="minorHAnsi"/>
          <w:noProof/>
          <w:sz w:val="25"/>
          <w:szCs w:val="25"/>
        </w:rPr>
      </w:pPr>
    </w:p>
    <w:p w14:paraId="501AA1D0" w14:textId="27945E02" w:rsidR="00176C7D" w:rsidRPr="00176C7D" w:rsidRDefault="00176C7D" w:rsidP="00176C7D">
      <w:pPr>
        <w:spacing w:after="0" w:line="240" w:lineRule="auto"/>
        <w:rPr>
          <w:rFonts w:cstheme="minorHAnsi"/>
          <w:noProof/>
          <w:sz w:val="25"/>
          <w:szCs w:val="25"/>
        </w:rPr>
      </w:pPr>
      <w:r w:rsidRPr="00176C7D">
        <w:rPr>
          <w:rFonts w:cstheme="minorHAnsi"/>
          <w:noProof/>
          <w:sz w:val="25"/>
          <w:szCs w:val="25"/>
        </w:rPr>
        <w:t xml:space="preserve">Unfortunately, I must </w:t>
      </w:r>
      <w:r>
        <w:rPr>
          <w:rFonts w:cstheme="minorHAnsi"/>
          <w:noProof/>
          <w:sz w:val="25"/>
          <w:szCs w:val="25"/>
        </w:rPr>
        <w:t>inform you</w:t>
      </w:r>
      <w:r w:rsidRPr="00176C7D">
        <w:rPr>
          <w:rFonts w:cstheme="minorHAnsi"/>
          <w:noProof/>
          <w:sz w:val="25"/>
          <w:szCs w:val="25"/>
        </w:rPr>
        <w:t xml:space="preserve"> that the recycling program has been canceled. It has become cost</w:t>
      </w:r>
      <w:r>
        <w:rPr>
          <w:rFonts w:cstheme="minorHAnsi"/>
          <w:noProof/>
          <w:sz w:val="25"/>
          <w:szCs w:val="25"/>
        </w:rPr>
        <w:t>-</w:t>
      </w:r>
      <w:r w:rsidRPr="00176C7D">
        <w:rPr>
          <w:rFonts w:cstheme="minorHAnsi"/>
          <w:noProof/>
          <w:sz w:val="25"/>
          <w:szCs w:val="25"/>
        </w:rPr>
        <w:t xml:space="preserve">prohibitive to maintain. The last pickup has occurred, and the blue bins over by the Outpatient Clinic will be moved and repurposed. Thank you to all </w:t>
      </w:r>
      <w:r>
        <w:rPr>
          <w:rFonts w:cstheme="minorHAnsi"/>
          <w:noProof/>
          <w:sz w:val="25"/>
          <w:szCs w:val="25"/>
        </w:rPr>
        <w:t>who participated in this program, and a special thank you to Mr. &amp; Mrs. McComsey for their efforts in keeping</w:t>
      </w:r>
      <w:r w:rsidRPr="00176C7D">
        <w:rPr>
          <w:rFonts w:cstheme="minorHAnsi"/>
          <w:noProof/>
          <w:sz w:val="25"/>
          <w:szCs w:val="25"/>
        </w:rPr>
        <w:t xml:space="preserve"> this program going as long as it has.</w:t>
      </w:r>
    </w:p>
    <w:p w14:paraId="28BE77EA" w14:textId="77777777" w:rsidR="00176C7D" w:rsidRPr="00176C7D" w:rsidRDefault="00176C7D" w:rsidP="00176C7D">
      <w:pPr>
        <w:spacing w:after="0" w:line="240" w:lineRule="auto"/>
        <w:rPr>
          <w:rFonts w:cstheme="minorHAnsi"/>
          <w:noProof/>
          <w:sz w:val="25"/>
          <w:szCs w:val="25"/>
        </w:rPr>
      </w:pPr>
    </w:p>
    <w:p w14:paraId="34DECDC4" w14:textId="4598C44B" w:rsidR="00176C7D" w:rsidRPr="00176C7D" w:rsidRDefault="00176C7D" w:rsidP="00176C7D">
      <w:pPr>
        <w:rPr>
          <w:rFonts w:cstheme="minorHAnsi"/>
          <w:noProof/>
          <w:sz w:val="25"/>
          <w:szCs w:val="25"/>
        </w:rPr>
      </w:pPr>
      <w:r w:rsidRPr="00176C7D">
        <w:rPr>
          <w:rFonts w:cstheme="minorHAnsi"/>
          <w:noProof/>
          <w:sz w:val="25"/>
          <w:szCs w:val="25"/>
        </w:rPr>
        <w:t>The newly released second edition of the Foundation newsletter, The Bridge, is an exciting read focused on the future of Waterman Village. This issue highlights a six-figure donation</w:t>
      </w:r>
      <w:r>
        <w:rPr>
          <w:rFonts w:cstheme="minorHAnsi"/>
          <w:noProof/>
          <w:sz w:val="25"/>
          <w:szCs w:val="25"/>
        </w:rPr>
        <w:t>, announces that grant applications for resident and employee initiatives are open, and showcases recent community improvements</w:t>
      </w:r>
      <w:r w:rsidRPr="00176C7D">
        <w:rPr>
          <w:rFonts w:cstheme="minorHAnsi"/>
          <w:noProof/>
          <w:sz w:val="25"/>
          <w:szCs w:val="25"/>
        </w:rPr>
        <w:t>. You can pick up a printed copy at the Oaks and Lakeside Reception areas or the EOC, and a digital version will also be placed in the Resident Portal.</w:t>
      </w:r>
    </w:p>
    <w:p w14:paraId="78EF6339" w14:textId="3D43647F" w:rsidR="00176C7D" w:rsidRPr="00176C7D" w:rsidRDefault="00176C7D" w:rsidP="00176C7D">
      <w:pPr>
        <w:spacing w:after="0" w:line="240" w:lineRule="auto"/>
        <w:rPr>
          <w:rFonts w:cstheme="minorHAnsi"/>
          <w:noProof/>
          <w:sz w:val="25"/>
          <w:szCs w:val="25"/>
        </w:rPr>
      </w:pPr>
      <w:r w:rsidRPr="00176C7D">
        <w:rPr>
          <w:rFonts w:cstheme="minorHAnsi"/>
          <w:noProof/>
          <w:sz w:val="25"/>
          <w:szCs w:val="25"/>
        </w:rPr>
        <w:t xml:space="preserve">The Transportation golf carts will be measured tomorrow for new covers. With the rains picking up, we have been made aware of the need to protect both you and the drivers from the elements. It should take 2-3 weeks to fabricate them and </w:t>
      </w:r>
      <w:r>
        <w:rPr>
          <w:rFonts w:cstheme="minorHAnsi"/>
          <w:noProof/>
          <w:sz w:val="25"/>
          <w:szCs w:val="25"/>
        </w:rPr>
        <w:t>install them</w:t>
      </w:r>
      <w:r w:rsidRPr="00176C7D">
        <w:rPr>
          <w:rFonts w:cstheme="minorHAnsi"/>
          <w:noProof/>
          <w:sz w:val="25"/>
          <w:szCs w:val="25"/>
        </w:rPr>
        <w:t>.</w:t>
      </w:r>
    </w:p>
    <w:p w14:paraId="12BE6E22" w14:textId="49829E98" w:rsidR="00176C7D" w:rsidRPr="00176C7D" w:rsidRDefault="00176C7D" w:rsidP="00176C7D">
      <w:pPr>
        <w:spacing w:after="0" w:line="240" w:lineRule="auto"/>
        <w:rPr>
          <w:rFonts w:cstheme="minorHAnsi"/>
          <w:noProof/>
          <w:sz w:val="25"/>
          <w:szCs w:val="25"/>
        </w:rPr>
      </w:pPr>
    </w:p>
    <w:p w14:paraId="2E93BB89" w14:textId="6F580196" w:rsidR="00176C7D" w:rsidRPr="00176C7D" w:rsidRDefault="00176C7D" w:rsidP="00176C7D">
      <w:pPr>
        <w:spacing w:after="0" w:line="240" w:lineRule="auto"/>
        <w:rPr>
          <w:rFonts w:cstheme="minorHAnsi"/>
          <w:noProof/>
          <w:sz w:val="25"/>
          <w:szCs w:val="25"/>
        </w:rPr>
      </w:pPr>
      <w:r>
        <w:rPr>
          <w:rFonts w:cstheme="minorHAnsi"/>
          <w:noProof/>
          <w:sz w:val="25"/>
          <w:szCs w:val="25"/>
        </w:rPr>
        <w:t>Fieldwork for the engineering of the geo-web retaining wall in the Manors will begin o</w:t>
      </w:r>
      <w:r w:rsidRPr="00176C7D">
        <w:rPr>
          <w:rFonts w:cstheme="minorHAnsi"/>
          <w:noProof/>
          <w:sz w:val="25"/>
          <w:szCs w:val="25"/>
        </w:rPr>
        <w:t>n July 8. They project 16 days for measuring, testing</w:t>
      </w:r>
      <w:r>
        <w:rPr>
          <w:rFonts w:cstheme="minorHAnsi"/>
          <w:noProof/>
          <w:sz w:val="25"/>
          <w:szCs w:val="25"/>
        </w:rPr>
        <w:t>, and</w:t>
      </w:r>
      <w:r w:rsidRPr="00176C7D">
        <w:rPr>
          <w:rFonts w:cstheme="minorHAnsi"/>
          <w:noProof/>
          <w:sz w:val="25"/>
          <w:szCs w:val="25"/>
        </w:rPr>
        <w:t xml:space="preserve"> analysis</w:t>
      </w:r>
      <w:r>
        <w:rPr>
          <w:rFonts w:cstheme="minorHAnsi"/>
          <w:noProof/>
          <w:sz w:val="25"/>
          <w:szCs w:val="25"/>
        </w:rPr>
        <w:t>,</w:t>
      </w:r>
      <w:r w:rsidRPr="00176C7D">
        <w:rPr>
          <w:rFonts w:cstheme="minorHAnsi"/>
          <w:noProof/>
          <w:sz w:val="25"/>
          <w:szCs w:val="25"/>
        </w:rPr>
        <w:t xml:space="preserve"> followed by 14 days for design. We will keep you posted as this progresses.</w:t>
      </w:r>
    </w:p>
    <w:p w14:paraId="748E3E8C" w14:textId="77777777" w:rsidR="00176C7D" w:rsidRPr="00176C7D" w:rsidRDefault="00176C7D" w:rsidP="00176C7D">
      <w:pPr>
        <w:spacing w:after="0" w:line="240" w:lineRule="auto"/>
        <w:rPr>
          <w:rFonts w:cstheme="minorHAnsi"/>
          <w:noProof/>
          <w:sz w:val="25"/>
          <w:szCs w:val="25"/>
        </w:rPr>
      </w:pPr>
    </w:p>
    <w:p w14:paraId="10028184" w14:textId="3BB4FC3A" w:rsidR="00176C7D" w:rsidRPr="00176C7D" w:rsidRDefault="00176C7D" w:rsidP="00176C7D">
      <w:pPr>
        <w:spacing w:after="0" w:line="240" w:lineRule="auto"/>
        <w:rPr>
          <w:rFonts w:cstheme="minorHAnsi"/>
          <w:noProof/>
          <w:sz w:val="25"/>
          <w:szCs w:val="25"/>
        </w:rPr>
      </w:pPr>
      <w:r w:rsidRPr="00176C7D">
        <w:rPr>
          <w:rFonts w:cstheme="minorHAnsi"/>
          <w:noProof/>
          <w:sz w:val="25"/>
          <w:szCs w:val="25"/>
        </w:rPr>
        <w:t xml:space="preserve">Spectrum is </w:t>
      </w:r>
      <w:r>
        <w:rPr>
          <w:rFonts w:cstheme="minorHAnsi"/>
          <w:noProof/>
          <w:sz w:val="25"/>
          <w:szCs w:val="25"/>
        </w:rPr>
        <w:t>currently working to complete the infrastructure in the Grand and will move</w:t>
      </w:r>
      <w:r w:rsidRPr="00176C7D">
        <w:rPr>
          <w:rFonts w:cstheme="minorHAnsi"/>
          <w:noProof/>
          <w:sz w:val="25"/>
          <w:szCs w:val="25"/>
        </w:rPr>
        <w:t xml:space="preserve"> to the Villas on Essex afterward. They are projecting </w:t>
      </w:r>
      <w:r>
        <w:rPr>
          <w:rFonts w:cstheme="minorHAnsi"/>
          <w:noProof/>
          <w:sz w:val="25"/>
          <w:szCs w:val="25"/>
        </w:rPr>
        <w:t xml:space="preserve">that </w:t>
      </w:r>
      <w:r w:rsidRPr="00176C7D">
        <w:rPr>
          <w:rFonts w:cstheme="minorHAnsi"/>
          <w:noProof/>
          <w:sz w:val="25"/>
          <w:szCs w:val="25"/>
        </w:rPr>
        <w:t xml:space="preserve">this phase </w:t>
      </w:r>
      <w:r>
        <w:rPr>
          <w:rFonts w:cstheme="minorHAnsi"/>
          <w:noProof/>
          <w:sz w:val="25"/>
          <w:szCs w:val="25"/>
        </w:rPr>
        <w:t>will be completed in mid to late July, and we are scheduling a call with the end-</w:t>
      </w:r>
      <w:r w:rsidRPr="00176C7D">
        <w:rPr>
          <w:rFonts w:cstheme="minorHAnsi"/>
          <w:noProof/>
          <w:sz w:val="25"/>
          <w:szCs w:val="25"/>
        </w:rPr>
        <w:t>user implementation team for next week to discuss the next steps.</w:t>
      </w:r>
    </w:p>
    <w:p w14:paraId="4B2F53C8" w14:textId="6E444893" w:rsidR="00176C7D" w:rsidRPr="00176C7D" w:rsidRDefault="00176C7D" w:rsidP="00176C7D">
      <w:pPr>
        <w:spacing w:after="0" w:line="240" w:lineRule="auto"/>
        <w:rPr>
          <w:rFonts w:cstheme="minorHAnsi"/>
          <w:noProof/>
          <w:sz w:val="25"/>
          <w:szCs w:val="25"/>
        </w:rPr>
      </w:pPr>
    </w:p>
    <w:p w14:paraId="71AE0DA6" w14:textId="293D20BA" w:rsidR="00176C7D" w:rsidRPr="00176C7D" w:rsidRDefault="00176C7D" w:rsidP="00176C7D">
      <w:pPr>
        <w:spacing w:after="0" w:line="240" w:lineRule="auto"/>
        <w:rPr>
          <w:rFonts w:cstheme="minorHAnsi"/>
          <w:noProof/>
          <w:sz w:val="25"/>
          <w:szCs w:val="25"/>
        </w:rPr>
      </w:pPr>
      <w:r w:rsidRPr="00176C7D">
        <w:rPr>
          <w:rFonts w:cstheme="minorHAnsi"/>
          <w:noProof/>
          <w:sz w:val="25"/>
          <w:szCs w:val="25"/>
        </w:rPr>
        <w:t xml:space="preserve">As many of you have ascertained, the Lodge project will not be completed by the end of June. We are very close, but a few shipment delays have </w:t>
      </w:r>
      <w:r>
        <w:rPr>
          <w:rFonts w:cstheme="minorHAnsi"/>
          <w:noProof/>
          <w:sz w:val="25"/>
          <w:szCs w:val="25"/>
        </w:rPr>
        <w:t>pushed our schedule back</w:t>
      </w:r>
      <w:r w:rsidRPr="00176C7D">
        <w:rPr>
          <w:rFonts w:cstheme="minorHAnsi"/>
          <w:noProof/>
          <w:sz w:val="25"/>
          <w:szCs w:val="25"/>
        </w:rPr>
        <w:t>. Next week</w:t>
      </w:r>
      <w:r>
        <w:rPr>
          <w:rFonts w:cstheme="minorHAnsi"/>
          <w:noProof/>
          <w:sz w:val="25"/>
          <w:szCs w:val="25"/>
        </w:rPr>
        <w:t>,</w:t>
      </w:r>
      <w:r w:rsidRPr="00176C7D">
        <w:rPr>
          <w:rFonts w:cstheme="minorHAnsi"/>
          <w:noProof/>
          <w:sz w:val="25"/>
          <w:szCs w:val="25"/>
        </w:rPr>
        <w:t xml:space="preserve"> I will provide an updated timeline for the Lodge.  </w:t>
      </w:r>
    </w:p>
    <w:p w14:paraId="3D4E8C05" w14:textId="172D23C8" w:rsidR="00176C7D" w:rsidRPr="00176C7D" w:rsidRDefault="00176C7D" w:rsidP="00176C7D">
      <w:pPr>
        <w:spacing w:after="0" w:line="240" w:lineRule="auto"/>
        <w:rPr>
          <w:rFonts w:cstheme="minorHAnsi"/>
          <w:noProof/>
          <w:sz w:val="25"/>
          <w:szCs w:val="25"/>
        </w:rPr>
      </w:pPr>
    </w:p>
    <w:p w14:paraId="4FC4D18B" w14:textId="5AB002B1" w:rsidR="00CC25A1" w:rsidRPr="008D1E42" w:rsidRDefault="00176C7D" w:rsidP="00CC25A1">
      <w:pPr>
        <w:spacing w:after="0" w:line="240" w:lineRule="auto"/>
        <w:rPr>
          <w:rFonts w:cstheme="minorHAnsi"/>
          <w:noProof/>
          <w:sz w:val="25"/>
          <w:szCs w:val="25"/>
        </w:rPr>
      </w:pPr>
      <w:r w:rsidRPr="008D1E42">
        <w:rPr>
          <w:rFonts w:cstheme="minorHAnsi"/>
          <w:noProof/>
          <w:sz w:val="25"/>
          <w:szCs w:val="25"/>
        </w:rPr>
        <w:drawing>
          <wp:anchor distT="0" distB="0" distL="114300" distR="114300" simplePos="0" relativeHeight="251661312" behindDoc="1" locked="0" layoutInCell="1" allowOverlap="1" wp14:anchorId="6E2B59C3" wp14:editId="2D361148">
            <wp:simplePos x="0" y="0"/>
            <wp:positionH relativeFrom="column">
              <wp:posOffset>1583054</wp:posOffset>
            </wp:positionH>
            <wp:positionV relativeFrom="paragraph">
              <wp:posOffset>106680</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5A1" w:rsidRPr="008D1E42">
        <w:rPr>
          <w:rFonts w:cstheme="minorHAnsi"/>
          <w:noProof/>
          <w:sz w:val="25"/>
          <w:szCs w:val="25"/>
        </w:rPr>
        <w:t>Have a wonderful day!</w:t>
      </w:r>
    </w:p>
    <w:sectPr w:rsidR="00CC25A1" w:rsidRPr="008D1E42"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0E15" w14:textId="77777777" w:rsidR="00833E7B" w:rsidRDefault="00833E7B" w:rsidP="00657EC1">
      <w:pPr>
        <w:spacing w:after="0" w:line="240" w:lineRule="auto"/>
      </w:pPr>
      <w:r>
        <w:separator/>
      </w:r>
    </w:p>
  </w:endnote>
  <w:endnote w:type="continuationSeparator" w:id="0">
    <w:p w14:paraId="2C1AB5B6" w14:textId="77777777" w:rsidR="00833E7B" w:rsidRDefault="00833E7B"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4DCBA" w14:textId="77777777" w:rsidR="00833E7B" w:rsidRDefault="00833E7B" w:rsidP="00657EC1">
      <w:pPr>
        <w:spacing w:after="0" w:line="240" w:lineRule="auto"/>
      </w:pPr>
      <w:r>
        <w:separator/>
      </w:r>
    </w:p>
  </w:footnote>
  <w:footnote w:type="continuationSeparator" w:id="0">
    <w:p w14:paraId="54B80AC5" w14:textId="77777777" w:rsidR="00833E7B" w:rsidRDefault="00833E7B"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5"/>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39"/>
  </w:num>
  <w:num w:numId="11" w16cid:durableId="1334996108">
    <w:abstractNumId w:val="43"/>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6"/>
  </w:num>
  <w:num w:numId="27" w16cid:durableId="232398862">
    <w:abstractNumId w:val="25"/>
  </w:num>
  <w:num w:numId="28" w16cid:durableId="1387295242">
    <w:abstractNumId w:val="11"/>
  </w:num>
  <w:num w:numId="29" w16cid:durableId="1235626304">
    <w:abstractNumId w:val="18"/>
  </w:num>
  <w:num w:numId="30" w16cid:durableId="902182296">
    <w:abstractNumId w:val="30"/>
  </w:num>
  <w:num w:numId="31" w16cid:durableId="1600067287">
    <w:abstractNumId w:val="36"/>
  </w:num>
  <w:num w:numId="32" w16cid:durableId="1672637824">
    <w:abstractNumId w:val="22"/>
  </w:num>
  <w:num w:numId="33" w16cid:durableId="608660678">
    <w:abstractNumId w:val="26"/>
  </w:num>
  <w:num w:numId="34" w16cid:durableId="650450681">
    <w:abstractNumId w:val="45"/>
  </w:num>
  <w:num w:numId="35" w16cid:durableId="1979335718">
    <w:abstractNumId w:val="23"/>
  </w:num>
  <w:num w:numId="36" w16cid:durableId="1051199160">
    <w:abstractNumId w:val="38"/>
  </w:num>
  <w:num w:numId="37" w16cid:durableId="944729171">
    <w:abstractNumId w:val="40"/>
  </w:num>
  <w:num w:numId="38" w16cid:durableId="349140031">
    <w:abstractNumId w:val="42"/>
  </w:num>
  <w:num w:numId="39" w16cid:durableId="1866209245">
    <w:abstractNumId w:val="37"/>
  </w:num>
  <w:num w:numId="40" w16cid:durableId="320425606">
    <w:abstractNumId w:val="17"/>
  </w:num>
  <w:num w:numId="41" w16cid:durableId="1098135271">
    <w:abstractNumId w:val="20"/>
  </w:num>
  <w:num w:numId="42" w16cid:durableId="474566563">
    <w:abstractNumId w:val="41"/>
  </w:num>
  <w:num w:numId="43" w16cid:durableId="151650472">
    <w:abstractNumId w:val="32"/>
  </w:num>
  <w:num w:numId="44" w16cid:durableId="1343629980">
    <w:abstractNumId w:val="34"/>
  </w:num>
  <w:num w:numId="45" w16cid:durableId="2055277401">
    <w:abstractNumId w:val="44"/>
  </w:num>
  <w:num w:numId="46" w16cid:durableId="1317035182">
    <w:abstractNumId w:val="31"/>
  </w:num>
  <w:num w:numId="47" w16cid:durableId="735205253">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MreoBQBpj3zALgAAAA=="/>
  </w:docVars>
  <w:rsids>
    <w:rsidRoot w:val="00C45436"/>
    <w:rsid w:val="000008B5"/>
    <w:rsid w:val="000017BD"/>
    <w:rsid w:val="00002CE1"/>
    <w:rsid w:val="00005C48"/>
    <w:rsid w:val="0000663F"/>
    <w:rsid w:val="00010DF5"/>
    <w:rsid w:val="000118DC"/>
    <w:rsid w:val="00012CAB"/>
    <w:rsid w:val="000141CC"/>
    <w:rsid w:val="00014C8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55E"/>
    <w:rsid w:val="002D4FC4"/>
    <w:rsid w:val="002D54DF"/>
    <w:rsid w:val="002D72CF"/>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805"/>
    <w:rsid w:val="008C3478"/>
    <w:rsid w:val="008C3F8E"/>
    <w:rsid w:val="008C4D5C"/>
    <w:rsid w:val="008C5E0A"/>
    <w:rsid w:val="008C69EE"/>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5ACB"/>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1957"/>
    <w:rsid w:val="00A942DF"/>
    <w:rsid w:val="00A95F0A"/>
    <w:rsid w:val="00A97636"/>
    <w:rsid w:val="00AA3E8C"/>
    <w:rsid w:val="00AA4EAA"/>
    <w:rsid w:val="00AA57A6"/>
    <w:rsid w:val="00AA7404"/>
    <w:rsid w:val="00AB020F"/>
    <w:rsid w:val="00AB04EC"/>
    <w:rsid w:val="00AB1371"/>
    <w:rsid w:val="00AB39AB"/>
    <w:rsid w:val="00AB7070"/>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C25A1"/>
    <w:rsid w:val="00CC28B6"/>
    <w:rsid w:val="00CC2AFC"/>
    <w:rsid w:val="00CC3E3F"/>
    <w:rsid w:val="00CC4D07"/>
    <w:rsid w:val="00CC5D58"/>
    <w:rsid w:val="00CC6BEF"/>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DA7"/>
    <w:rsid w:val="00DF653E"/>
    <w:rsid w:val="00DF6BA3"/>
    <w:rsid w:val="00DF6BB5"/>
    <w:rsid w:val="00DF76AB"/>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4D2A"/>
    <w:rsid w:val="00F76DA1"/>
    <w:rsid w:val="00F77FA7"/>
    <w:rsid w:val="00F77FF6"/>
    <w:rsid w:val="00F805C6"/>
    <w:rsid w:val="00F80A31"/>
    <w:rsid w:val="00F85480"/>
    <w:rsid w:val="00F869C6"/>
    <w:rsid w:val="00F87083"/>
    <w:rsid w:val="00F87757"/>
    <w:rsid w:val="00F913F9"/>
    <w:rsid w:val="00F917FF"/>
    <w:rsid w:val="00F923A2"/>
    <w:rsid w:val="00F9357F"/>
    <w:rsid w:val="00F93691"/>
    <w:rsid w:val="00F93C2E"/>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5430"/>
    <w:rsid w:val="00FB5FE9"/>
    <w:rsid w:val="00FB62D7"/>
    <w:rsid w:val="00FB789B"/>
    <w:rsid w:val="00FC1142"/>
    <w:rsid w:val="00FC19DF"/>
    <w:rsid w:val="00FC358D"/>
    <w:rsid w:val="00FC521D"/>
    <w:rsid w:val="00FC55BE"/>
    <w:rsid w:val="00FC63C4"/>
    <w:rsid w:val="00FC6597"/>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3</cp:revision>
  <cp:lastPrinted>2025-12-18T19:47:00Z</cp:lastPrinted>
  <dcterms:created xsi:type="dcterms:W3CDTF">2026-06-25T18:08:00Z</dcterms:created>
  <dcterms:modified xsi:type="dcterms:W3CDTF">2026-06-25T19:38:00Z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